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7A" w:rsidRDefault="0086587A">
      <w:pPr>
        <w:rPr>
          <w:sz w:val="24"/>
        </w:rPr>
      </w:pPr>
    </w:p>
    <w:p w:rsidR="0086587A" w:rsidRDefault="0086587A">
      <w:pPr>
        <w:rPr>
          <w:sz w:val="24"/>
        </w:rPr>
      </w:pPr>
    </w:p>
    <w:p w:rsidR="0086587A" w:rsidRDefault="0086587A">
      <w:pPr>
        <w:rPr>
          <w:sz w:val="24"/>
        </w:rPr>
      </w:pPr>
    </w:p>
    <w:p w:rsidR="0086587A" w:rsidRDefault="0086587A">
      <w:pPr>
        <w:rPr>
          <w:sz w:val="24"/>
        </w:rPr>
      </w:pPr>
    </w:p>
    <w:p w:rsidR="008C58B3" w:rsidRPr="00FC6124" w:rsidRDefault="00FC6124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November</w:t>
      </w:r>
      <w:r w:rsidR="007B6488" w:rsidRPr="00FC6124">
        <w:rPr>
          <w:rFonts w:ascii="Arial" w:hAnsi="Arial" w:cs="Arial"/>
          <w:b w:val="0"/>
          <w:sz w:val="24"/>
        </w:rPr>
        <w:t xml:space="preserve"> 1</w:t>
      </w:r>
      <w:r>
        <w:rPr>
          <w:rFonts w:ascii="Arial" w:hAnsi="Arial" w:cs="Arial"/>
          <w:b w:val="0"/>
          <w:sz w:val="24"/>
        </w:rPr>
        <w:t>5</w:t>
      </w:r>
      <w:r w:rsidR="007B6488" w:rsidRPr="00FC6124">
        <w:rPr>
          <w:rFonts w:ascii="Arial" w:hAnsi="Arial" w:cs="Arial"/>
          <w:b w:val="0"/>
          <w:sz w:val="24"/>
        </w:rPr>
        <w:t>, 2016</w:t>
      </w:r>
    </w:p>
    <w:p w:rsidR="007B6488" w:rsidRPr="00FC6124" w:rsidRDefault="007B6488">
      <w:pPr>
        <w:rPr>
          <w:rFonts w:ascii="Arial" w:hAnsi="Arial" w:cs="Arial"/>
          <w:b w:val="0"/>
          <w:sz w:val="24"/>
        </w:rPr>
      </w:pPr>
    </w:p>
    <w:p w:rsidR="007B6488" w:rsidRPr="00FC6124" w:rsidRDefault="007B6488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Mr. Ivan Marcus</w:t>
      </w:r>
    </w:p>
    <w:p w:rsidR="007B6488" w:rsidRPr="00FC6124" w:rsidRDefault="007B6488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 xml:space="preserve">18202 S. Canaan Road </w:t>
      </w:r>
    </w:p>
    <w:p w:rsidR="007B6488" w:rsidRPr="00FC6124" w:rsidRDefault="007B6488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Athens, OH 45701</w:t>
      </w:r>
    </w:p>
    <w:p w:rsidR="007B6488" w:rsidRPr="00FC6124" w:rsidRDefault="007B6488" w:rsidP="007B6488">
      <w:pPr>
        <w:spacing w:after="0"/>
        <w:rPr>
          <w:rFonts w:ascii="Arial" w:hAnsi="Arial" w:cs="Arial"/>
          <w:b w:val="0"/>
          <w:sz w:val="24"/>
        </w:rPr>
      </w:pPr>
    </w:p>
    <w:p w:rsidR="007B6488" w:rsidRPr="00FC6124" w:rsidRDefault="007B6488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RE:</w:t>
      </w:r>
      <w:r w:rsidRPr="00FC6124">
        <w:rPr>
          <w:rFonts w:ascii="Arial" w:hAnsi="Arial" w:cs="Arial"/>
          <w:b w:val="0"/>
          <w:sz w:val="24"/>
        </w:rPr>
        <w:tab/>
        <w:t xml:space="preserve">Current Agricultural Use </w:t>
      </w:r>
      <w:proofErr w:type="gramStart"/>
      <w:r w:rsidRPr="00FC6124">
        <w:rPr>
          <w:rFonts w:ascii="Arial" w:hAnsi="Arial" w:cs="Arial"/>
          <w:b w:val="0"/>
          <w:sz w:val="24"/>
        </w:rPr>
        <w:t>Valuation  (</w:t>
      </w:r>
      <w:proofErr w:type="gramEnd"/>
      <w:r w:rsidRPr="00FC6124">
        <w:rPr>
          <w:rFonts w:ascii="Arial" w:hAnsi="Arial" w:cs="Arial"/>
          <w:b w:val="0"/>
          <w:sz w:val="24"/>
        </w:rPr>
        <w:t>CAUV)</w:t>
      </w:r>
    </w:p>
    <w:p w:rsidR="007B6488" w:rsidRPr="00FC6124" w:rsidRDefault="001B7D40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ab/>
        <w:t>Parcel ID#K01000067000</w:t>
      </w:r>
    </w:p>
    <w:p w:rsidR="001B7D40" w:rsidRPr="00FC6124" w:rsidRDefault="001B7D40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ab/>
        <w:t xml:space="preserve">3.34 Acres located at 18202 Canaan Road </w:t>
      </w:r>
    </w:p>
    <w:p w:rsidR="001B7D40" w:rsidRPr="00FC6124" w:rsidRDefault="001B7D40" w:rsidP="007B6488">
      <w:pPr>
        <w:spacing w:after="0"/>
        <w:rPr>
          <w:rFonts w:ascii="Arial" w:hAnsi="Arial" w:cs="Arial"/>
          <w:b w:val="0"/>
          <w:sz w:val="24"/>
        </w:rPr>
      </w:pPr>
    </w:p>
    <w:p w:rsidR="007B6488" w:rsidRPr="00FC6124" w:rsidRDefault="007B6488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Dear Mr. Marcus:</w:t>
      </w:r>
    </w:p>
    <w:p w:rsidR="007B6488" w:rsidRPr="00FC6124" w:rsidRDefault="007B6488" w:rsidP="007B6488">
      <w:pPr>
        <w:spacing w:after="0"/>
        <w:rPr>
          <w:rFonts w:ascii="Arial" w:hAnsi="Arial" w:cs="Arial"/>
          <w:b w:val="0"/>
          <w:sz w:val="24"/>
        </w:rPr>
      </w:pPr>
    </w:p>
    <w:p w:rsidR="001B7D40" w:rsidRPr="00FC6124" w:rsidRDefault="001B7D40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Pursuant to Ohio Revised Cod</w:t>
      </w:r>
      <w:r w:rsidR="007A0583" w:rsidRPr="00FC6124">
        <w:rPr>
          <w:rFonts w:ascii="Arial" w:hAnsi="Arial" w:cs="Arial"/>
          <w:b w:val="0"/>
          <w:sz w:val="24"/>
        </w:rPr>
        <w:t xml:space="preserve">e 5713.31, </w:t>
      </w:r>
      <w:r w:rsidR="00875501" w:rsidRPr="00FC6124">
        <w:rPr>
          <w:rFonts w:ascii="Arial" w:hAnsi="Arial" w:cs="Arial"/>
          <w:b w:val="0"/>
          <w:sz w:val="24"/>
        </w:rPr>
        <w:t>if a property owner fails to file a renewal application for the current tax year, the auditor shall notify the property owner by certified mail that the land will be removed from the CAUV Program.</w:t>
      </w:r>
    </w:p>
    <w:p w:rsidR="00875501" w:rsidRPr="00FC6124" w:rsidRDefault="00875501" w:rsidP="007B6488">
      <w:pPr>
        <w:spacing w:after="0"/>
        <w:rPr>
          <w:rFonts w:ascii="Arial" w:hAnsi="Arial" w:cs="Arial"/>
          <w:b w:val="0"/>
          <w:sz w:val="24"/>
        </w:rPr>
      </w:pPr>
    </w:p>
    <w:p w:rsidR="00875501" w:rsidRPr="00FC6124" w:rsidRDefault="00F00A10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In addition, the property captioned above will be valued for real property tax purposes in the cur</w:t>
      </w:r>
      <w:r w:rsidR="0086587A" w:rsidRPr="00FC6124">
        <w:rPr>
          <w:rFonts w:ascii="Arial" w:hAnsi="Arial" w:cs="Arial"/>
          <w:b w:val="0"/>
          <w:sz w:val="24"/>
        </w:rPr>
        <w:t>rent tax year at its</w:t>
      </w:r>
      <w:r w:rsidR="00953153" w:rsidRPr="00FC6124">
        <w:rPr>
          <w:rFonts w:ascii="Arial" w:hAnsi="Arial" w:cs="Arial"/>
          <w:b w:val="0"/>
          <w:sz w:val="24"/>
        </w:rPr>
        <w:t xml:space="preserve"> appraised </w:t>
      </w:r>
      <w:r w:rsidR="0086587A" w:rsidRPr="00FC6124">
        <w:rPr>
          <w:rFonts w:ascii="Arial" w:hAnsi="Arial" w:cs="Arial"/>
          <w:b w:val="0"/>
          <w:sz w:val="24"/>
        </w:rPr>
        <w:t>value, rather than its CAUV value.</w:t>
      </w: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If you have any questions, or wish to discuss this matter further, please do not hesitate to contact our office.</w:t>
      </w: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Sincerely,</w:t>
      </w: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Janet Harner</w:t>
      </w: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 xml:space="preserve">CAUV Administrator </w:t>
      </w:r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(740) 592-3223</w:t>
      </w:r>
    </w:p>
    <w:p w:rsidR="0086587A" w:rsidRPr="00FC6124" w:rsidRDefault="00FC6124" w:rsidP="007B6488">
      <w:pPr>
        <w:spacing w:after="0"/>
        <w:rPr>
          <w:rFonts w:ascii="Arial" w:hAnsi="Arial" w:cs="Arial"/>
          <w:b w:val="0"/>
          <w:sz w:val="24"/>
        </w:rPr>
      </w:pPr>
      <w:hyperlink r:id="rId4" w:history="1">
        <w:r w:rsidR="0086587A" w:rsidRPr="00FC6124">
          <w:rPr>
            <w:rStyle w:val="Hyperlink"/>
            <w:rFonts w:ascii="Arial" w:hAnsi="Arial" w:cs="Arial"/>
            <w:b w:val="0"/>
            <w:sz w:val="24"/>
          </w:rPr>
          <w:t>jharner@athensoh.org</w:t>
        </w:r>
      </w:hyperlink>
    </w:p>
    <w:p w:rsidR="0086587A" w:rsidRPr="00FC6124" w:rsidRDefault="0086587A" w:rsidP="007B6488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7B6488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7B6488">
      <w:pPr>
        <w:spacing w:after="0"/>
        <w:rPr>
          <w:rFonts w:ascii="Arial" w:hAnsi="Arial" w:cs="Arial"/>
          <w:b w:val="0"/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953153" w:rsidRDefault="00953153" w:rsidP="007B6488">
      <w:pPr>
        <w:spacing w:after="0"/>
        <w:rPr>
          <w:sz w:val="24"/>
        </w:rPr>
      </w:pPr>
    </w:p>
    <w:p w:rsidR="00D15F3C" w:rsidRDefault="00D15F3C" w:rsidP="007B6488">
      <w:pPr>
        <w:spacing w:after="0"/>
        <w:rPr>
          <w:sz w:val="24"/>
        </w:rPr>
      </w:pPr>
    </w:p>
    <w:p w:rsidR="00D15F3C" w:rsidRPr="00FC6124" w:rsidRDefault="00FC6124" w:rsidP="00D15F3C">
      <w:pPr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November 15</w:t>
      </w:r>
      <w:r w:rsidR="00D15F3C" w:rsidRPr="00FC6124">
        <w:rPr>
          <w:rFonts w:ascii="Arial" w:hAnsi="Arial" w:cs="Arial"/>
          <w:b w:val="0"/>
          <w:sz w:val="24"/>
        </w:rPr>
        <w:t>, 2016</w:t>
      </w:r>
    </w:p>
    <w:p w:rsidR="00D15F3C" w:rsidRPr="00FC6124" w:rsidRDefault="00D15F3C" w:rsidP="00D15F3C">
      <w:pPr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Mr.  Mark Shields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4453 Baker Road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Albany, OH 45710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RE:</w:t>
      </w:r>
      <w:r w:rsidRPr="00FC6124">
        <w:rPr>
          <w:rFonts w:ascii="Arial" w:hAnsi="Arial" w:cs="Arial"/>
          <w:b w:val="0"/>
          <w:sz w:val="24"/>
        </w:rPr>
        <w:tab/>
        <w:t xml:space="preserve">Current Agricultural Use </w:t>
      </w:r>
      <w:proofErr w:type="gramStart"/>
      <w:r w:rsidRPr="00FC6124">
        <w:rPr>
          <w:rFonts w:ascii="Arial" w:hAnsi="Arial" w:cs="Arial"/>
          <w:b w:val="0"/>
          <w:sz w:val="24"/>
        </w:rPr>
        <w:t>Valuation  (</w:t>
      </w:r>
      <w:proofErr w:type="gramEnd"/>
      <w:r w:rsidRPr="00FC6124">
        <w:rPr>
          <w:rFonts w:ascii="Arial" w:hAnsi="Arial" w:cs="Arial"/>
          <w:b w:val="0"/>
          <w:sz w:val="24"/>
        </w:rPr>
        <w:t>CAUV)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ab/>
        <w:t>Parcel ID#H010010030704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ab/>
        <w:t>4.64 Acres Located in Lee Township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Dear Mr. Shields: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Pursuant to Ohio Revised Code 5713.31, if a property owner fails to file a renewal application for the current tax year, the auditor shall notify the property owner by certified mail that the land will be removed from the CAUV Program.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 xml:space="preserve">In addition, the property captioned above will be valued for real property tax purposes in the current tax year at its </w:t>
      </w:r>
      <w:r w:rsidR="00953153" w:rsidRPr="00FC6124">
        <w:rPr>
          <w:rFonts w:ascii="Arial" w:hAnsi="Arial" w:cs="Arial"/>
          <w:b w:val="0"/>
          <w:sz w:val="24"/>
        </w:rPr>
        <w:t xml:space="preserve">appraised </w:t>
      </w:r>
      <w:r w:rsidRPr="00FC6124">
        <w:rPr>
          <w:rFonts w:ascii="Arial" w:hAnsi="Arial" w:cs="Arial"/>
          <w:b w:val="0"/>
          <w:sz w:val="24"/>
        </w:rPr>
        <w:t>value, rather than its CAUV value.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If you have any questions, or wish to discuss this matter further, please do not hesitate to contact our office.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Sincerely,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Janet Harner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 xml:space="preserve">CAUV Administrator </w:t>
      </w:r>
    </w:p>
    <w:p w:rsidR="00D15F3C" w:rsidRPr="00FC6124" w:rsidRDefault="00D15F3C" w:rsidP="00D15F3C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(740) 592-3223</w:t>
      </w:r>
    </w:p>
    <w:p w:rsidR="00D15F3C" w:rsidRPr="00FC6124" w:rsidRDefault="00FC6124" w:rsidP="00D15F3C">
      <w:pPr>
        <w:spacing w:after="0"/>
        <w:rPr>
          <w:rFonts w:ascii="Arial" w:hAnsi="Arial" w:cs="Arial"/>
          <w:b w:val="0"/>
          <w:sz w:val="24"/>
        </w:rPr>
      </w:pPr>
      <w:hyperlink r:id="rId5" w:history="1">
        <w:r w:rsidR="00D15F3C" w:rsidRPr="00FC6124">
          <w:rPr>
            <w:rStyle w:val="Hyperlink"/>
            <w:rFonts w:ascii="Arial" w:hAnsi="Arial" w:cs="Arial"/>
            <w:b w:val="0"/>
            <w:sz w:val="24"/>
          </w:rPr>
          <w:t>jharner@athensoh.org</w:t>
        </w:r>
      </w:hyperlink>
    </w:p>
    <w:p w:rsidR="00953153" w:rsidRPr="00FC6124" w:rsidRDefault="00953153" w:rsidP="00D15F3C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D15F3C">
      <w:pPr>
        <w:spacing w:after="0"/>
        <w:rPr>
          <w:rFonts w:ascii="Arial" w:hAnsi="Arial" w:cs="Arial"/>
          <w:b w:val="0"/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Default="00953153" w:rsidP="00D15F3C">
      <w:pPr>
        <w:spacing w:after="0"/>
        <w:rPr>
          <w:sz w:val="24"/>
        </w:rPr>
      </w:pPr>
    </w:p>
    <w:p w:rsidR="00953153" w:rsidRPr="00FC6124" w:rsidRDefault="00FC6124" w:rsidP="00953153">
      <w:pPr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November</w:t>
      </w:r>
      <w:r w:rsidR="00953153" w:rsidRPr="00FC6124">
        <w:rPr>
          <w:rFonts w:ascii="Arial" w:hAnsi="Arial" w:cs="Arial"/>
          <w:b w:val="0"/>
          <w:sz w:val="24"/>
        </w:rPr>
        <w:t xml:space="preserve"> 1</w:t>
      </w:r>
      <w:r w:rsidRPr="00FC6124">
        <w:rPr>
          <w:rFonts w:ascii="Arial" w:hAnsi="Arial" w:cs="Arial"/>
          <w:b w:val="0"/>
          <w:sz w:val="24"/>
        </w:rPr>
        <w:t>5</w:t>
      </w:r>
      <w:r w:rsidR="00953153" w:rsidRPr="00FC6124">
        <w:rPr>
          <w:rFonts w:ascii="Arial" w:hAnsi="Arial" w:cs="Arial"/>
          <w:b w:val="0"/>
          <w:sz w:val="24"/>
        </w:rPr>
        <w:t>, 2016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Mr. Billy L. Hager, Jr.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 xml:space="preserve">12160 </w:t>
      </w:r>
      <w:proofErr w:type="spellStart"/>
      <w:r w:rsidRPr="00FC6124">
        <w:rPr>
          <w:rFonts w:ascii="Arial" w:hAnsi="Arial" w:cs="Arial"/>
          <w:b w:val="0"/>
          <w:sz w:val="24"/>
        </w:rPr>
        <w:t>Matville</w:t>
      </w:r>
      <w:proofErr w:type="spellEnd"/>
      <w:r w:rsidRPr="00FC6124">
        <w:rPr>
          <w:rFonts w:ascii="Arial" w:hAnsi="Arial" w:cs="Arial"/>
          <w:b w:val="0"/>
          <w:sz w:val="24"/>
        </w:rPr>
        <w:t xml:space="preserve"> Road 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Orient, OH 43146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RE:</w:t>
      </w:r>
      <w:r w:rsidRPr="00FC6124">
        <w:rPr>
          <w:rFonts w:ascii="Arial" w:hAnsi="Arial" w:cs="Arial"/>
          <w:b w:val="0"/>
          <w:sz w:val="24"/>
        </w:rPr>
        <w:tab/>
        <w:t xml:space="preserve">Current Agricultural Use </w:t>
      </w:r>
      <w:proofErr w:type="gramStart"/>
      <w:r w:rsidRPr="00FC6124">
        <w:rPr>
          <w:rFonts w:ascii="Arial" w:hAnsi="Arial" w:cs="Arial"/>
          <w:b w:val="0"/>
          <w:sz w:val="24"/>
        </w:rPr>
        <w:t>Valuation  (</w:t>
      </w:r>
      <w:proofErr w:type="gramEnd"/>
      <w:r w:rsidRPr="00FC6124">
        <w:rPr>
          <w:rFonts w:ascii="Arial" w:hAnsi="Arial" w:cs="Arial"/>
          <w:b w:val="0"/>
          <w:sz w:val="24"/>
        </w:rPr>
        <w:t>CAUV)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ab/>
        <w:t>Parcel ID#s C010010029300 and C010010028200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ab/>
        <w:t>21.83 a</w:t>
      </w:r>
      <w:r w:rsidR="00E60F66" w:rsidRPr="00FC6124">
        <w:rPr>
          <w:rFonts w:ascii="Arial" w:hAnsi="Arial" w:cs="Arial"/>
          <w:b w:val="0"/>
          <w:sz w:val="24"/>
        </w:rPr>
        <w:t>cres and 34.04 acres – Ames Township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 xml:space="preserve">Dear Mr. </w:t>
      </w:r>
      <w:r w:rsidR="00E60F66" w:rsidRPr="00FC6124">
        <w:rPr>
          <w:rFonts w:ascii="Arial" w:hAnsi="Arial" w:cs="Arial"/>
          <w:b w:val="0"/>
          <w:sz w:val="24"/>
        </w:rPr>
        <w:t>Hager</w:t>
      </w:r>
      <w:r w:rsidRPr="00FC6124">
        <w:rPr>
          <w:rFonts w:ascii="Arial" w:hAnsi="Arial" w:cs="Arial"/>
          <w:b w:val="0"/>
          <w:sz w:val="24"/>
        </w:rPr>
        <w:t>: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Pursuant to Ohio Revised Code 5713.31, if a property owner fails to file a renewal application for the current tax year, the auditor shall notify the property owner by certified mail that the land will be removed from the CAUV Program.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In addition, the property captioned above will be valued for real property tax purposes in the current tax year at its appraised value, rather than its CAUV value.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If you have any questions, or wish to discuss this matter further, please do not hesitate to contact our office.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Sincerely,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bookmarkStart w:id="0" w:name="_GoBack"/>
      <w:bookmarkEnd w:id="0"/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Janet Harner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 xml:space="preserve">CAUV Administrator </w:t>
      </w:r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  <w:r w:rsidRPr="00FC6124">
        <w:rPr>
          <w:rFonts w:ascii="Arial" w:hAnsi="Arial" w:cs="Arial"/>
          <w:b w:val="0"/>
          <w:sz w:val="24"/>
        </w:rPr>
        <w:t>(740) 592-3223</w:t>
      </w:r>
    </w:p>
    <w:p w:rsidR="00953153" w:rsidRPr="00FC6124" w:rsidRDefault="00FC6124" w:rsidP="00953153">
      <w:pPr>
        <w:spacing w:after="0"/>
        <w:rPr>
          <w:rFonts w:ascii="Arial" w:hAnsi="Arial" w:cs="Arial"/>
          <w:b w:val="0"/>
          <w:sz w:val="24"/>
        </w:rPr>
      </w:pPr>
      <w:hyperlink r:id="rId6" w:history="1">
        <w:r w:rsidR="00953153" w:rsidRPr="00FC6124">
          <w:rPr>
            <w:rStyle w:val="Hyperlink"/>
            <w:rFonts w:ascii="Arial" w:hAnsi="Arial" w:cs="Arial"/>
            <w:b w:val="0"/>
            <w:sz w:val="24"/>
          </w:rPr>
          <w:t>jharner@athensoh.org</w:t>
        </w:r>
      </w:hyperlink>
    </w:p>
    <w:p w:rsidR="00953153" w:rsidRPr="00FC6124" w:rsidRDefault="00953153" w:rsidP="00953153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D15F3C">
      <w:pPr>
        <w:spacing w:after="0"/>
        <w:rPr>
          <w:rFonts w:ascii="Arial" w:hAnsi="Arial" w:cs="Arial"/>
          <w:b w:val="0"/>
          <w:sz w:val="24"/>
        </w:rPr>
      </w:pPr>
    </w:p>
    <w:p w:rsidR="00953153" w:rsidRPr="00FC6124" w:rsidRDefault="00953153" w:rsidP="00D15F3C">
      <w:pPr>
        <w:spacing w:after="0"/>
        <w:rPr>
          <w:rFonts w:ascii="Arial" w:hAnsi="Arial" w:cs="Arial"/>
          <w:b w:val="0"/>
          <w:sz w:val="24"/>
        </w:rPr>
      </w:pPr>
    </w:p>
    <w:sectPr w:rsidR="00953153" w:rsidRPr="00FC6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88"/>
    <w:rsid w:val="001B7D40"/>
    <w:rsid w:val="007A0583"/>
    <w:rsid w:val="007B6488"/>
    <w:rsid w:val="008557EC"/>
    <w:rsid w:val="0086587A"/>
    <w:rsid w:val="00875501"/>
    <w:rsid w:val="00887036"/>
    <w:rsid w:val="008C58B3"/>
    <w:rsid w:val="00953153"/>
    <w:rsid w:val="00D15F3C"/>
    <w:rsid w:val="00D84397"/>
    <w:rsid w:val="00E60F66"/>
    <w:rsid w:val="00F00A10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2DE81-C55F-4245-B69F-B12901A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8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rner@athensoh.org" TargetMode="External"/><Relationship Id="rId5" Type="http://schemas.openxmlformats.org/officeDocument/2006/relationships/hyperlink" Target="mailto:jharner@athensoh.org" TargetMode="External"/><Relationship Id="rId4" Type="http://schemas.openxmlformats.org/officeDocument/2006/relationships/hyperlink" Target="mailto:jharner@athenso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HARNERJ</cp:lastModifiedBy>
  <cp:revision>3</cp:revision>
  <cp:lastPrinted>2016-11-15T14:25:00Z</cp:lastPrinted>
  <dcterms:created xsi:type="dcterms:W3CDTF">2016-11-09T19:31:00Z</dcterms:created>
  <dcterms:modified xsi:type="dcterms:W3CDTF">2016-11-15T14:25:00Z</dcterms:modified>
</cp:coreProperties>
</file>